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95114" w14:textId="5A50825E" w:rsidR="00AA5D4C" w:rsidRPr="0059506F" w:rsidRDefault="00AA5D4C" w:rsidP="29C4C568">
      <w:pPr>
        <w:spacing w:after="0" w:line="240" w:lineRule="auto"/>
        <w:jc w:val="right"/>
        <w:rPr>
          <w:rFonts w:ascii="Times New Roman" w:hAnsi="Times New Roman"/>
          <w:i/>
          <w:iCs/>
        </w:rPr>
      </w:pPr>
      <w:r w:rsidRPr="0059506F">
        <w:rPr>
          <w:rFonts w:ascii="Times New Roman" w:hAnsi="Times New Roman"/>
          <w:b/>
          <w:sz w:val="24"/>
          <w:szCs w:val="24"/>
        </w:rPr>
        <w:tab/>
      </w:r>
      <w:r w:rsidRPr="29C4C568">
        <w:rPr>
          <w:rFonts w:ascii="Times New Roman" w:hAnsi="Times New Roman"/>
          <w:i/>
          <w:iCs/>
        </w:rPr>
        <w:t xml:space="preserve">2.6.3- Zał. 1 Wzór Ramowego planu badań i analiz, realizowanych przez </w:t>
      </w:r>
      <w:r w:rsidR="4F09A6F8" w:rsidRPr="29C4C568">
        <w:rPr>
          <w:rFonts w:ascii="Times New Roman" w:hAnsi="Times New Roman"/>
          <w:i/>
          <w:iCs/>
        </w:rPr>
        <w:t>Departamenty</w:t>
      </w:r>
      <w:r w:rsidRPr="29C4C568">
        <w:rPr>
          <w:rFonts w:ascii="Times New Roman" w:hAnsi="Times New Roman"/>
          <w:i/>
          <w:iCs/>
        </w:rPr>
        <w:t xml:space="preserve"> Urzędu Marszałkowskiego Województwa Śląskiego, jednostki podległe i instytucje współpracujące </w:t>
      </w:r>
    </w:p>
    <w:p w14:paraId="40F95115" w14:textId="77777777" w:rsidR="00AA5D4C" w:rsidRPr="00993817" w:rsidRDefault="00AA5D4C" w:rsidP="00AA5D4C">
      <w:pPr>
        <w:jc w:val="right"/>
        <w:rPr>
          <w:i/>
        </w:rPr>
      </w:pPr>
    </w:p>
    <w:p w14:paraId="40F95116" w14:textId="77777777" w:rsidR="00EC5252" w:rsidRPr="00C85E8B" w:rsidRDefault="00EC5252" w:rsidP="00B71774">
      <w:pPr>
        <w:tabs>
          <w:tab w:val="left" w:pos="6210"/>
        </w:tabs>
        <w:ind w:firstLine="708"/>
        <w:rPr>
          <w:rFonts w:ascii="Times New Roman" w:hAnsi="Times New Roman"/>
          <w:b/>
          <w:sz w:val="24"/>
          <w:szCs w:val="24"/>
        </w:rPr>
      </w:pPr>
    </w:p>
    <w:p w14:paraId="40F95117" w14:textId="4DADBDAA" w:rsidR="00C85E8B" w:rsidRPr="00C85E8B" w:rsidRDefault="00EC5252" w:rsidP="29C4C56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29C4C568">
        <w:rPr>
          <w:rFonts w:ascii="Times New Roman" w:hAnsi="Times New Roman"/>
          <w:b/>
          <w:bCs/>
          <w:sz w:val="24"/>
          <w:szCs w:val="24"/>
        </w:rPr>
        <w:t>Ramowy plan badań i analiz</w:t>
      </w:r>
      <w:r w:rsidR="00C85E8B" w:rsidRPr="29C4C568">
        <w:rPr>
          <w:rFonts w:ascii="Times New Roman" w:hAnsi="Times New Roman"/>
          <w:b/>
          <w:bCs/>
          <w:sz w:val="24"/>
          <w:szCs w:val="24"/>
        </w:rPr>
        <w:t>,</w:t>
      </w:r>
      <w:r w:rsidR="00EB067C" w:rsidRPr="29C4C5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85E8B" w:rsidRPr="29C4C568">
        <w:rPr>
          <w:rFonts w:ascii="Times New Roman" w:hAnsi="Times New Roman"/>
          <w:b/>
          <w:bCs/>
          <w:sz w:val="24"/>
          <w:szCs w:val="24"/>
        </w:rPr>
        <w:t xml:space="preserve">realizowanych przez </w:t>
      </w:r>
      <w:r w:rsidR="003523F0" w:rsidRPr="29C4C568">
        <w:rPr>
          <w:rFonts w:ascii="Times New Roman" w:hAnsi="Times New Roman"/>
          <w:b/>
          <w:bCs/>
          <w:sz w:val="24"/>
          <w:szCs w:val="24"/>
        </w:rPr>
        <w:t xml:space="preserve">Departamenty </w:t>
      </w:r>
      <w:r w:rsidR="00C85E8B" w:rsidRPr="29C4C568">
        <w:rPr>
          <w:rFonts w:ascii="Times New Roman" w:hAnsi="Times New Roman"/>
          <w:b/>
          <w:bCs/>
          <w:sz w:val="24"/>
          <w:szCs w:val="24"/>
        </w:rPr>
        <w:t>Urzędu Marszałkowskiego Województwa Śląskiego, jednostki podległe i instytucje współpracujące</w:t>
      </w:r>
    </w:p>
    <w:p w14:paraId="40F95118" w14:textId="77777777" w:rsidR="00C85E8B" w:rsidRPr="00C85E8B" w:rsidRDefault="00C85E8B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0F95119" w14:textId="77777777" w:rsidR="00EC5252" w:rsidRPr="00C85E8B" w:rsidRDefault="00EC5252" w:rsidP="009B7AC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915"/>
        <w:gridCol w:w="1915"/>
        <w:gridCol w:w="1915"/>
      </w:tblGrid>
      <w:tr w:rsidR="00C85E8B" w:rsidRPr="00C85E8B" w14:paraId="40F9511F" w14:textId="77777777" w:rsidTr="00C85E8B">
        <w:tc>
          <w:tcPr>
            <w:tcW w:w="709" w:type="dxa"/>
            <w:vAlign w:val="center"/>
          </w:tcPr>
          <w:p w14:paraId="40F9511A" w14:textId="1D51FC00" w:rsidR="00C85E8B" w:rsidRPr="00C85E8B" w:rsidRDefault="00C85E8B" w:rsidP="00C85E8B">
            <w:pPr>
              <w:spacing w:after="0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694" w:type="dxa"/>
            <w:vAlign w:val="center"/>
          </w:tcPr>
          <w:p w14:paraId="40F9511B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Obszar tematyczny/ temat badania /analizy</w:t>
            </w:r>
          </w:p>
        </w:tc>
        <w:tc>
          <w:tcPr>
            <w:tcW w:w="1915" w:type="dxa"/>
            <w:vAlign w:val="center"/>
          </w:tcPr>
          <w:p w14:paraId="40F9511C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Rok realizacji badania/ analizy</w:t>
            </w:r>
          </w:p>
        </w:tc>
        <w:tc>
          <w:tcPr>
            <w:tcW w:w="1915" w:type="dxa"/>
            <w:vAlign w:val="center"/>
          </w:tcPr>
          <w:p w14:paraId="40F9511D" w14:textId="63A486E0" w:rsidR="00C85E8B" w:rsidRPr="00C85E8B" w:rsidRDefault="003523F0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Departament </w:t>
            </w:r>
            <w:r w:rsidR="00C85E8B">
              <w:rPr>
                <w:rFonts w:ascii="Times New Roman" w:hAnsi="Times New Roman"/>
                <w:sz w:val="24"/>
                <w:szCs w:val="24"/>
              </w:rPr>
              <w:t>UM WSL</w:t>
            </w:r>
            <w:r w:rsidR="00C85E8B" w:rsidRPr="00C85E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E8B">
              <w:rPr>
                <w:rFonts w:ascii="Times New Roman" w:hAnsi="Times New Roman"/>
                <w:sz w:val="24"/>
                <w:szCs w:val="24"/>
              </w:rPr>
              <w:t>lub instytucja</w:t>
            </w:r>
          </w:p>
        </w:tc>
        <w:tc>
          <w:tcPr>
            <w:tcW w:w="1915" w:type="dxa"/>
            <w:vAlign w:val="center"/>
          </w:tcPr>
          <w:p w14:paraId="40F9511E" w14:textId="77777777" w:rsidR="00C85E8B" w:rsidRPr="00C85E8B" w:rsidRDefault="00C85E8B" w:rsidP="00C85E8B">
            <w:pPr>
              <w:spacing w:after="0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E8B">
              <w:rPr>
                <w:rFonts w:ascii="Times New Roman" w:hAnsi="Times New Roman"/>
                <w:sz w:val="24"/>
                <w:szCs w:val="24"/>
              </w:rPr>
              <w:t>Ź</w:t>
            </w:r>
            <w:r>
              <w:rPr>
                <w:rFonts w:ascii="Times New Roman" w:hAnsi="Times New Roman"/>
                <w:sz w:val="24"/>
                <w:szCs w:val="24"/>
              </w:rPr>
              <w:t>ródło</w:t>
            </w:r>
            <w:r w:rsidRPr="00C85E8B">
              <w:rPr>
                <w:rFonts w:ascii="Times New Roman" w:hAnsi="Times New Roman"/>
                <w:sz w:val="24"/>
                <w:szCs w:val="24"/>
              </w:rPr>
              <w:t xml:space="preserve"> finansowania</w:t>
            </w:r>
          </w:p>
        </w:tc>
      </w:tr>
      <w:tr w:rsidR="00C85E8B" w:rsidRPr="00C85E8B" w14:paraId="40F95125" w14:textId="77777777" w:rsidTr="00C85E8B">
        <w:tc>
          <w:tcPr>
            <w:tcW w:w="709" w:type="dxa"/>
            <w:vAlign w:val="center"/>
          </w:tcPr>
          <w:p w14:paraId="40F95120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1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2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3" w14:textId="77777777" w:rsidR="00C85E8B" w:rsidRPr="00C85E8B" w:rsidRDefault="00C85E8B" w:rsidP="00C85E8B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4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14:paraId="40F9512B" w14:textId="77777777" w:rsidTr="00C85E8B">
        <w:tc>
          <w:tcPr>
            <w:tcW w:w="709" w:type="dxa"/>
            <w:vAlign w:val="center"/>
          </w:tcPr>
          <w:p w14:paraId="40F95126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7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8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9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A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E8B" w:rsidRPr="00C85E8B" w14:paraId="40F95131" w14:textId="77777777" w:rsidTr="00C85E8B">
        <w:tc>
          <w:tcPr>
            <w:tcW w:w="709" w:type="dxa"/>
            <w:vAlign w:val="center"/>
          </w:tcPr>
          <w:p w14:paraId="40F9512C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F9512D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E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2F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14:paraId="40F95130" w14:textId="77777777" w:rsidR="00C85E8B" w:rsidRPr="00C85E8B" w:rsidRDefault="00C85E8B" w:rsidP="00C85E8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F95132" w14:textId="77777777" w:rsidR="00C85E8B" w:rsidRPr="00C85E8B" w:rsidRDefault="00C85E8B">
      <w:pPr>
        <w:ind w:left="0"/>
        <w:rPr>
          <w:rFonts w:ascii="Times New Roman" w:hAnsi="Times New Roman"/>
          <w:sz w:val="24"/>
          <w:szCs w:val="24"/>
        </w:rPr>
      </w:pPr>
    </w:p>
    <w:sectPr w:rsidR="00C85E8B" w:rsidRPr="00C85E8B" w:rsidSect="00E6266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A031F" w14:textId="77777777" w:rsidR="001C5B78" w:rsidRDefault="001C5B78" w:rsidP="003F4BFC">
      <w:pPr>
        <w:spacing w:after="0" w:line="240" w:lineRule="auto"/>
      </w:pPr>
      <w:r>
        <w:separator/>
      </w:r>
    </w:p>
  </w:endnote>
  <w:endnote w:type="continuationSeparator" w:id="0">
    <w:p w14:paraId="215D1226" w14:textId="77777777" w:rsidR="001C5B78" w:rsidRDefault="001C5B78" w:rsidP="003F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5138" w14:textId="77777777" w:rsidR="005E34AB" w:rsidRPr="005E34AB" w:rsidRDefault="005E34AB" w:rsidP="005E34AB">
    <w:pPr>
      <w:tabs>
        <w:tab w:val="left" w:pos="1725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cs="Arial"/>
        <w:lang w:eastAsia="ar-SA"/>
      </w:rPr>
    </w:pPr>
  </w:p>
  <w:p w14:paraId="40F95139" w14:textId="77777777" w:rsidR="005E34AB" w:rsidRPr="005E34AB" w:rsidRDefault="00AA5D4C" w:rsidP="005E34AB">
    <w:pPr>
      <w:tabs>
        <w:tab w:val="left" w:pos="810"/>
        <w:tab w:val="center" w:pos="4536"/>
        <w:tab w:val="right" w:pos="7652"/>
        <w:tab w:val="right" w:pos="9072"/>
      </w:tabs>
      <w:suppressAutoHyphens/>
      <w:spacing w:after="0" w:afterAutospacing="0" w:line="240" w:lineRule="auto"/>
      <w:ind w:left="0"/>
      <w:jc w:val="right"/>
      <w:rPr>
        <w:rFonts w:ascii="Verdana" w:hAnsi="Verdana" w:cs="Calibri"/>
        <w:sz w:val="16"/>
        <w:szCs w:val="16"/>
        <w:lang w:eastAsia="ar-SA"/>
      </w:rPr>
    </w:pPr>
    <w:r>
      <w:rPr>
        <w:rFonts w:ascii="Arial" w:hAnsi="Arial" w:cs="Arial"/>
        <w:lang w:eastAsia="ar-S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444F" w14:textId="77777777" w:rsidR="001C5B78" w:rsidRDefault="001C5B78" w:rsidP="003F4BFC">
      <w:pPr>
        <w:spacing w:after="0" w:line="240" w:lineRule="auto"/>
      </w:pPr>
      <w:r>
        <w:separator/>
      </w:r>
    </w:p>
  </w:footnote>
  <w:footnote w:type="continuationSeparator" w:id="0">
    <w:p w14:paraId="3FF76912" w14:textId="77777777" w:rsidR="001C5B78" w:rsidRDefault="001C5B78" w:rsidP="003F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5137" w14:textId="77777777" w:rsidR="00AA5D4C" w:rsidRDefault="00B71774">
    <w:pPr>
      <w:pStyle w:val="Nagwek"/>
    </w:pPr>
    <w:r>
      <w:rPr>
        <w:noProof/>
        <w:lang w:eastAsia="pl-PL"/>
      </w:rPr>
      <w:drawing>
        <wp:inline distT="0" distB="0" distL="0" distR="0" wp14:anchorId="40F9513A" wp14:editId="40F9513B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2F2A"/>
    <w:multiLevelType w:val="hybridMultilevel"/>
    <w:tmpl w:val="9A3EE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E7A"/>
    <w:rsid w:val="00013FDF"/>
    <w:rsid w:val="000315C4"/>
    <w:rsid w:val="00056A09"/>
    <w:rsid w:val="00072ED1"/>
    <w:rsid w:val="00086E64"/>
    <w:rsid w:val="000D0C5F"/>
    <w:rsid w:val="00111746"/>
    <w:rsid w:val="00115137"/>
    <w:rsid w:val="0012339F"/>
    <w:rsid w:val="00124E35"/>
    <w:rsid w:val="0014389A"/>
    <w:rsid w:val="00154A50"/>
    <w:rsid w:val="00192C7B"/>
    <w:rsid w:val="00193EFE"/>
    <w:rsid w:val="001B1726"/>
    <w:rsid w:val="001C5B78"/>
    <w:rsid w:val="001F18A4"/>
    <w:rsid w:val="00201805"/>
    <w:rsid w:val="0020729F"/>
    <w:rsid w:val="0024051E"/>
    <w:rsid w:val="00245806"/>
    <w:rsid w:val="00301502"/>
    <w:rsid w:val="0030453A"/>
    <w:rsid w:val="00342AA5"/>
    <w:rsid w:val="003523F0"/>
    <w:rsid w:val="003559E1"/>
    <w:rsid w:val="003566FC"/>
    <w:rsid w:val="003A437C"/>
    <w:rsid w:val="003B17AB"/>
    <w:rsid w:val="003B3422"/>
    <w:rsid w:val="003B56DF"/>
    <w:rsid w:val="003C2076"/>
    <w:rsid w:val="003C63DD"/>
    <w:rsid w:val="003C6AD1"/>
    <w:rsid w:val="003E4FBB"/>
    <w:rsid w:val="003F4BFC"/>
    <w:rsid w:val="003F5309"/>
    <w:rsid w:val="0044299C"/>
    <w:rsid w:val="0046257B"/>
    <w:rsid w:val="004C4516"/>
    <w:rsid w:val="005252FC"/>
    <w:rsid w:val="00536FFD"/>
    <w:rsid w:val="0059506F"/>
    <w:rsid w:val="00596A4C"/>
    <w:rsid w:val="005B3B48"/>
    <w:rsid w:val="005D7979"/>
    <w:rsid w:val="005E34AB"/>
    <w:rsid w:val="00606808"/>
    <w:rsid w:val="0061659E"/>
    <w:rsid w:val="00630DC0"/>
    <w:rsid w:val="006A0DE6"/>
    <w:rsid w:val="006A1567"/>
    <w:rsid w:val="00703CD7"/>
    <w:rsid w:val="0071352C"/>
    <w:rsid w:val="007F686D"/>
    <w:rsid w:val="0080632C"/>
    <w:rsid w:val="00834553"/>
    <w:rsid w:val="00845018"/>
    <w:rsid w:val="00864F14"/>
    <w:rsid w:val="00875BC0"/>
    <w:rsid w:val="008D4C39"/>
    <w:rsid w:val="008F37F2"/>
    <w:rsid w:val="0092202A"/>
    <w:rsid w:val="009B7538"/>
    <w:rsid w:val="009B7AC9"/>
    <w:rsid w:val="009F37CA"/>
    <w:rsid w:val="00A06BB7"/>
    <w:rsid w:val="00A371AE"/>
    <w:rsid w:val="00A77A76"/>
    <w:rsid w:val="00A824BD"/>
    <w:rsid w:val="00AA5D4C"/>
    <w:rsid w:val="00AC0901"/>
    <w:rsid w:val="00AD3E74"/>
    <w:rsid w:val="00AD6638"/>
    <w:rsid w:val="00AE34A3"/>
    <w:rsid w:val="00B465CB"/>
    <w:rsid w:val="00B53B5C"/>
    <w:rsid w:val="00B71774"/>
    <w:rsid w:val="00BC2EE4"/>
    <w:rsid w:val="00C300DE"/>
    <w:rsid w:val="00C43609"/>
    <w:rsid w:val="00C85E8B"/>
    <w:rsid w:val="00CE06EE"/>
    <w:rsid w:val="00D01E6C"/>
    <w:rsid w:val="00D13A9B"/>
    <w:rsid w:val="00D32E7A"/>
    <w:rsid w:val="00D3571C"/>
    <w:rsid w:val="00D56894"/>
    <w:rsid w:val="00D62E65"/>
    <w:rsid w:val="00D845C6"/>
    <w:rsid w:val="00DF5D3B"/>
    <w:rsid w:val="00E106AC"/>
    <w:rsid w:val="00E36219"/>
    <w:rsid w:val="00E534B4"/>
    <w:rsid w:val="00E57340"/>
    <w:rsid w:val="00E62666"/>
    <w:rsid w:val="00E66351"/>
    <w:rsid w:val="00E76327"/>
    <w:rsid w:val="00EA0460"/>
    <w:rsid w:val="00EB067C"/>
    <w:rsid w:val="00EC5252"/>
    <w:rsid w:val="00ED6B4D"/>
    <w:rsid w:val="00EF0278"/>
    <w:rsid w:val="00EF2201"/>
    <w:rsid w:val="00F2608E"/>
    <w:rsid w:val="00F562E5"/>
    <w:rsid w:val="00FD0FBF"/>
    <w:rsid w:val="00FF5B85"/>
    <w:rsid w:val="29C4C568"/>
    <w:rsid w:val="376D99CA"/>
    <w:rsid w:val="4F09A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95114"/>
  <w15:docId w15:val="{96F9D6A7-0956-4867-A196-B160C2CC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460"/>
    <w:pPr>
      <w:spacing w:after="100" w:afterAutospacing="1" w:line="276" w:lineRule="auto"/>
      <w:ind w:left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62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BF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BF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3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2.6.3- Zał. 1 Wzór Ramowego planu badań i analiz, realizowanych przez wydziały Urzędu Marszałkowskiego Województwa Śląskiego, jednostki podległe i instytucje współpracujące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2.6.3- Zał. 1 Wzór Ramowego planu badań i analiz, realizowanych przez Departamenty Urzędu Marszałkowskiego Województwa Śląskiego, jednostki podległe i instytucje współpracujące</dc:title>
  <dc:creator>Ewa</dc:creator>
  <cp:lastModifiedBy>Melon Anna</cp:lastModifiedBy>
  <cp:revision>6</cp:revision>
  <dcterms:created xsi:type="dcterms:W3CDTF">2023-08-28T05:10:00Z</dcterms:created>
  <dcterms:modified xsi:type="dcterms:W3CDTF">2023-11-14T08:38:00Z</dcterms:modified>
</cp:coreProperties>
</file>